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2571"/>
      </w:tblGrid>
      <w:tr w:rsidR="009E1D96" w14:paraId="164FA769" w14:textId="77777777"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989D" w14:textId="77777777" w:rsidR="009E1D96" w:rsidRDefault="009E1D96">
            <w:pPr>
              <w:rPr>
                <w:rFonts w:ascii="Calibri" w:hAnsi="Calibri" w:cs="Calibri"/>
                <w:color w:val="0563C1"/>
                <w:sz w:val="22"/>
                <w:szCs w:val="22"/>
              </w:rPr>
            </w:pPr>
            <w:hyperlink r:id="rId4" w:tgtFrame="_parent" w:history="1">
              <w:r>
                <w:rPr>
                  <w:rStyle w:val="Collegamentoipertestuale"/>
                  <w:rFonts w:ascii="Calibri" w:hAnsi="Calibri" w:cs="Calibri"/>
                  <w:color w:val="0563C1"/>
                  <w:sz w:val="22"/>
                  <w:szCs w:val="22"/>
                </w:rPr>
                <w:t>https://sigeg.giustizia.it/Trasparenza/Elenco/Contratti?q=UklLRERQ</w:t>
              </w:r>
            </w:hyperlink>
          </w:p>
        </w:tc>
        <w:tc>
          <w:tcPr>
            <w:tcW w:w="2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7F2D" w14:textId="77777777" w:rsidR="009E1D96" w:rsidRDefault="009E1D96">
            <w:pPr>
              <w:rPr>
                <w:rFonts w:ascii="Calibri" w:hAnsi="Calibri" w:cs="Calibri"/>
                <w:color w:val="0C64C0"/>
                <w:sz w:val="22"/>
                <w:szCs w:val="22"/>
              </w:rPr>
            </w:pPr>
            <w:r>
              <w:rPr>
                <w:rFonts w:ascii="Calibri" w:hAnsi="Calibri" w:cs="Calibri"/>
                <w:color w:val="0C64C0"/>
                <w:sz w:val="22"/>
                <w:szCs w:val="22"/>
              </w:rPr>
              <w:t>Procura Repubblica</w:t>
            </w:r>
          </w:p>
        </w:tc>
      </w:tr>
    </w:tbl>
    <w:p w14:paraId="13B92E67" w14:textId="77777777" w:rsidR="008006E0" w:rsidRDefault="008006E0"/>
    <w:sectPr w:rsidR="008006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9A"/>
    <w:rsid w:val="002E39C2"/>
    <w:rsid w:val="0035279A"/>
    <w:rsid w:val="008006E0"/>
    <w:rsid w:val="008F30A3"/>
    <w:rsid w:val="009E1D96"/>
    <w:rsid w:val="00D63BD3"/>
    <w:rsid w:val="00F0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42E49-DC2A-4F8D-98F7-C5CE3F55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D96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27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27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27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7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27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27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27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27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27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7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27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27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27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27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27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2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5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7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279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27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279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527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27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279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E1D9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sigeg.giustizia.it%2FTrasparenza%2FElenco%2FContratti%3Fq%3DUklLRERQ&amp;data=05%7C02%7Cmichelina.nardozza%40giustizia.it%7C899fb12143884c453aa008ddfc06bbe3%7C792bc8b190884858b8302aad443e9f3f%7C0%7C0%7C638943828023324243%7CUnknown%7CTWFpbGZsb3d8eyJFbXB0eU1hcGkiOnRydWUsIlYiOiIwLjAuMDAwMCIsIlAiOiJXaW4zMiIsIkFOIjoiTWFpbCIsIldUIjoyfQ%3D%3D%7C0%7C%7C%7C&amp;sdata=VX2f6r6TFBnFtjAj%2FhXu5Es3wkbE3pCU7W8JbKfK9%2FM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Michelina Nardozza</dc:creator>
  <cp:keywords/>
  <dc:description/>
  <cp:lastModifiedBy>Michelina Nardozza</cp:lastModifiedBy>
  <cp:revision>3</cp:revision>
  <dcterms:created xsi:type="dcterms:W3CDTF">2025-09-26T07:30:00Z</dcterms:created>
  <dcterms:modified xsi:type="dcterms:W3CDTF">2025-09-26T07:31:00Z</dcterms:modified>
</cp:coreProperties>
</file>